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6112" w14:textId="71D5A85F" w:rsidR="003710E2" w:rsidRDefault="000D5E96" w:rsidP="00D8007D">
      <w:pPr>
        <w:jc w:val="center"/>
        <w:rPr>
          <w:rFonts w:ascii="Tahoma" w:eastAsia="Times New Roman" w:hAnsi="Tahoma" w:cs="Tahoma"/>
          <w:color w:val="363636"/>
          <w:sz w:val="27"/>
          <w:szCs w:val="27"/>
          <w:shd w:val="clear" w:color="auto" w:fill="FFFFFF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shd w:val="clear" w:color="auto" w:fill="FFFFFF"/>
        </w:rPr>
        <w:drawing>
          <wp:inline distT="0" distB="0" distL="0" distR="0" wp14:anchorId="2CA94B62" wp14:editId="197BA8AF">
            <wp:extent cx="2565400" cy="12827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7A1A" w14:textId="2FB71B2D" w:rsidR="00D8007D" w:rsidRDefault="00D8007D" w:rsidP="00D8007D">
      <w:pPr>
        <w:jc w:val="center"/>
        <w:rPr>
          <w:rFonts w:ascii="Tahoma" w:eastAsia="Times New Roman" w:hAnsi="Tahoma" w:cs="Tahoma"/>
          <w:color w:val="363636"/>
          <w:sz w:val="27"/>
          <w:szCs w:val="27"/>
          <w:shd w:val="clear" w:color="auto" w:fill="FFFFFF"/>
        </w:rPr>
      </w:pPr>
    </w:p>
    <w:p w14:paraId="1E9A5E1F" w14:textId="644347C7" w:rsidR="00D8007D" w:rsidRDefault="00D8007D" w:rsidP="00D8007D">
      <w:pPr>
        <w:jc w:val="center"/>
        <w:rPr>
          <w:rFonts w:ascii="Tahoma" w:eastAsia="Times New Roman" w:hAnsi="Tahoma" w:cs="Tahoma"/>
          <w:color w:val="363636"/>
          <w:sz w:val="27"/>
          <w:szCs w:val="27"/>
          <w:shd w:val="clear" w:color="auto" w:fill="FFFFFF"/>
        </w:rPr>
      </w:pPr>
      <w:r>
        <w:rPr>
          <w:rFonts w:ascii="Tahoma" w:eastAsia="Times New Roman" w:hAnsi="Tahoma" w:cs="Tahoma"/>
          <w:color w:val="363636"/>
          <w:sz w:val="27"/>
          <w:szCs w:val="27"/>
          <w:shd w:val="clear" w:color="auto" w:fill="FFFFFF"/>
        </w:rPr>
        <w:t>FOR IMMEDIATE RELEASE, PLEASE:</w:t>
      </w:r>
    </w:p>
    <w:p w14:paraId="41CB76AC" w14:textId="4251A108" w:rsidR="003710E2" w:rsidRDefault="003710E2" w:rsidP="00064107">
      <w:pPr>
        <w:rPr>
          <w:rFonts w:ascii="Tahoma" w:eastAsia="Times New Roman" w:hAnsi="Tahoma" w:cs="Tahoma"/>
          <w:color w:val="363636"/>
          <w:sz w:val="27"/>
          <w:szCs w:val="27"/>
          <w:shd w:val="clear" w:color="auto" w:fill="FFFFFF"/>
        </w:rPr>
      </w:pPr>
    </w:p>
    <w:p w14:paraId="509B83AD" w14:textId="77777777" w:rsidR="0089591E" w:rsidRDefault="0089591E" w:rsidP="00064107">
      <w:pPr>
        <w:rPr>
          <w:rFonts w:ascii="Tahoma" w:eastAsia="Times New Roman" w:hAnsi="Tahoma" w:cs="Tahoma"/>
          <w:color w:val="363636"/>
          <w:sz w:val="27"/>
          <w:szCs w:val="27"/>
          <w:shd w:val="clear" w:color="auto" w:fill="FFFFFF"/>
        </w:rPr>
      </w:pPr>
    </w:p>
    <w:p w14:paraId="314BAD5E" w14:textId="3F46C58B" w:rsidR="003710E2" w:rsidRDefault="003710E2" w:rsidP="00064107">
      <w:pPr>
        <w:rPr>
          <w:rFonts w:ascii="Tahoma" w:eastAsia="Times New Roman" w:hAnsi="Tahoma" w:cs="Tahoma"/>
          <w:color w:val="363636"/>
          <w:sz w:val="27"/>
          <w:szCs w:val="27"/>
          <w:shd w:val="clear" w:color="auto" w:fill="FFFFFF"/>
        </w:rPr>
      </w:pPr>
    </w:p>
    <w:p w14:paraId="1C23CECF" w14:textId="360A7FBC" w:rsidR="003710E2" w:rsidRPr="003710E2" w:rsidRDefault="003710E2" w:rsidP="00064107">
      <w:pPr>
        <w:rPr>
          <w:rFonts w:eastAsia="Times New Roman" w:cs="Tahoma"/>
          <w:color w:val="363636"/>
          <w:shd w:val="clear" w:color="auto" w:fill="FFFFFF"/>
        </w:rPr>
      </w:pPr>
      <w:r w:rsidRPr="003710E2">
        <w:rPr>
          <w:rFonts w:eastAsia="Times New Roman" w:cs="Tahoma"/>
          <w:color w:val="363636"/>
          <w:shd w:val="clear" w:color="auto" w:fill="FFFFFF"/>
        </w:rPr>
        <w:t xml:space="preserve">Opera Las Vegas will kick-off </w:t>
      </w:r>
      <w:r w:rsidR="00225138">
        <w:rPr>
          <w:rFonts w:eastAsia="Times New Roman" w:cs="Tahoma"/>
          <w:color w:val="363636"/>
          <w:shd w:val="clear" w:color="auto" w:fill="FFFFFF"/>
        </w:rPr>
        <w:t>its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 22</w:t>
      </w:r>
      <w:r w:rsidRPr="003710E2">
        <w:rPr>
          <w:rFonts w:eastAsia="Times New Roman" w:cs="Tahoma"/>
          <w:color w:val="363636"/>
          <w:shd w:val="clear" w:color="auto" w:fill="FFFFFF"/>
          <w:vertAlign w:val="superscript"/>
        </w:rPr>
        <w:t>nd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 Anniversary Season</w:t>
      </w:r>
      <w:r w:rsidR="00225138">
        <w:rPr>
          <w:rFonts w:eastAsia="Times New Roman" w:cs="Tahoma"/>
          <w:color w:val="363636"/>
          <w:shd w:val="clear" w:color="auto" w:fill="FFFFFF"/>
        </w:rPr>
        <w:t xml:space="preserve"> on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 </w:t>
      </w:r>
      <w:r w:rsidR="00D8007D">
        <w:rPr>
          <w:rFonts w:eastAsia="Times New Roman" w:cs="Tahoma"/>
          <w:color w:val="363636"/>
          <w:shd w:val="clear" w:color="auto" w:fill="FFFFFF"/>
        </w:rPr>
        <w:t>October 1</w:t>
      </w:r>
      <w:r w:rsidR="00D8007D" w:rsidRPr="00D8007D">
        <w:rPr>
          <w:rFonts w:eastAsia="Times New Roman" w:cs="Tahoma"/>
          <w:color w:val="363636"/>
          <w:shd w:val="clear" w:color="auto" w:fill="FFFFFF"/>
          <w:vertAlign w:val="superscript"/>
        </w:rPr>
        <w:t>st</w:t>
      </w:r>
      <w:r w:rsidR="00D8007D">
        <w:rPr>
          <w:rFonts w:eastAsia="Times New Roman" w:cs="Tahoma"/>
          <w:color w:val="363636"/>
          <w:shd w:val="clear" w:color="auto" w:fill="FFFFFF"/>
        </w:rPr>
        <w:t>- 3</w:t>
      </w:r>
      <w:r w:rsidR="00D8007D" w:rsidRPr="00D8007D">
        <w:rPr>
          <w:rFonts w:eastAsia="Times New Roman" w:cs="Tahoma"/>
          <w:color w:val="363636"/>
          <w:shd w:val="clear" w:color="auto" w:fill="FFFFFF"/>
          <w:vertAlign w:val="superscript"/>
        </w:rPr>
        <w:t>rd</w:t>
      </w:r>
      <w:r w:rsidR="00D8007D">
        <w:rPr>
          <w:rFonts w:eastAsia="Times New Roman" w:cs="Tahoma"/>
          <w:color w:val="363636"/>
          <w:shd w:val="clear" w:color="auto" w:fill="FFFFFF"/>
        </w:rPr>
        <w:t xml:space="preserve"> </w:t>
      </w:r>
      <w:r>
        <w:rPr>
          <w:rFonts w:eastAsia="Times New Roman" w:cs="Tahoma"/>
          <w:color w:val="363636"/>
          <w:shd w:val="clear" w:color="auto" w:fill="FFFFFF"/>
        </w:rPr>
        <w:t>with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 </w:t>
      </w:r>
      <w:r w:rsidRPr="00A822F3">
        <w:rPr>
          <w:rFonts w:eastAsia="Times New Roman" w:cs="Tahoma"/>
          <w:i/>
          <w:iCs/>
          <w:color w:val="363636"/>
          <w:shd w:val="clear" w:color="auto" w:fill="FFFFFF"/>
        </w:rPr>
        <w:t>The Ghosts of Gatsby</w:t>
      </w:r>
      <w:r>
        <w:rPr>
          <w:rFonts w:eastAsia="Times New Roman" w:cs="Tahoma"/>
          <w:color w:val="363636"/>
          <w:shd w:val="clear" w:color="auto" w:fill="FFFFFF"/>
        </w:rPr>
        <w:t>, a chamber opera inspired by the Jazz Age and infused with operatic madness by composer Evan Mack and librettist Joshua McGuire.</w:t>
      </w:r>
    </w:p>
    <w:p w14:paraId="3514A046" w14:textId="77777777" w:rsidR="003710E2" w:rsidRPr="003710E2" w:rsidRDefault="003710E2" w:rsidP="00064107">
      <w:pPr>
        <w:rPr>
          <w:rFonts w:eastAsia="Times New Roman" w:cs="Tahoma"/>
          <w:color w:val="363636"/>
          <w:shd w:val="clear" w:color="auto" w:fill="FFFFFF"/>
        </w:rPr>
      </w:pPr>
    </w:p>
    <w:p w14:paraId="0DD68A7B" w14:textId="3FD91458" w:rsidR="00D8007D" w:rsidRDefault="00064107" w:rsidP="00D77069">
      <w:pPr>
        <w:rPr>
          <w:rFonts w:eastAsia="Times New Roman" w:cs="Tahoma"/>
          <w:color w:val="363636"/>
          <w:shd w:val="clear" w:color="auto" w:fill="FFFFFF"/>
        </w:rPr>
      </w:pPr>
      <w:r w:rsidRPr="003710E2">
        <w:rPr>
          <w:rFonts w:eastAsia="Times New Roman" w:cs="Tahoma"/>
          <w:color w:val="363636"/>
          <w:shd w:val="clear" w:color="auto" w:fill="FFFFFF"/>
        </w:rPr>
        <w:t xml:space="preserve">Based on true events, </w:t>
      </w:r>
      <w:r w:rsidRPr="00A822F3">
        <w:rPr>
          <w:rFonts w:eastAsia="Times New Roman" w:cs="Tahoma"/>
          <w:i/>
          <w:iCs/>
          <w:color w:val="363636"/>
          <w:shd w:val="clear" w:color="auto" w:fill="FFFFFF"/>
        </w:rPr>
        <w:t>The Ghosts of Gatsby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 is a </w:t>
      </w:r>
      <w:r w:rsidR="00A822F3">
        <w:rPr>
          <w:rFonts w:eastAsia="Times New Roman" w:cs="Tahoma"/>
          <w:color w:val="363636"/>
          <w:shd w:val="clear" w:color="auto" w:fill="FFFFFF"/>
        </w:rPr>
        <w:t xml:space="preserve">compelling </w:t>
      </w:r>
      <w:r w:rsidRPr="003710E2">
        <w:rPr>
          <w:rFonts w:eastAsia="Times New Roman" w:cs="Tahoma"/>
          <w:color w:val="363636"/>
          <w:shd w:val="clear" w:color="auto" w:fill="FFFFFF"/>
        </w:rPr>
        <w:t>psychological journey into the marriage of Zelda and F. Scott Fitzgerald</w:t>
      </w:r>
      <w:r w:rsidR="003710E2">
        <w:rPr>
          <w:rFonts w:eastAsia="Times New Roman" w:cs="Tahoma"/>
          <w:color w:val="363636"/>
          <w:shd w:val="clear" w:color="auto" w:fill="FFFFFF"/>
        </w:rPr>
        <w:t xml:space="preserve">, a relationship being mightily tested as Scott is struggling to finish </w:t>
      </w:r>
      <w:r w:rsidR="003710E2" w:rsidRPr="006D70AF">
        <w:rPr>
          <w:rFonts w:eastAsia="Times New Roman" w:cs="Tahoma"/>
          <w:i/>
          <w:iCs/>
          <w:color w:val="363636"/>
          <w:shd w:val="clear" w:color="auto" w:fill="FFFFFF"/>
        </w:rPr>
        <w:t>The Great Gatsby</w:t>
      </w:r>
      <w:r w:rsidR="003710E2">
        <w:rPr>
          <w:rFonts w:eastAsia="Times New Roman" w:cs="Tahoma"/>
          <w:color w:val="363636"/>
          <w:shd w:val="clear" w:color="auto" w:fill="FFFFFF"/>
        </w:rPr>
        <w:t xml:space="preserve"> </w:t>
      </w:r>
      <w:r w:rsidR="0089591E">
        <w:rPr>
          <w:rFonts w:eastAsia="Times New Roman" w:cs="Tahoma"/>
          <w:color w:val="363636"/>
          <w:shd w:val="clear" w:color="auto" w:fill="FFFFFF"/>
        </w:rPr>
        <w:t xml:space="preserve">in 1924 </w:t>
      </w:r>
      <w:r w:rsidR="003710E2">
        <w:rPr>
          <w:rFonts w:eastAsia="Times New Roman" w:cs="Tahoma"/>
          <w:color w:val="363636"/>
          <w:shd w:val="clear" w:color="auto" w:fill="FFFFFF"/>
        </w:rPr>
        <w:t xml:space="preserve">in a </w:t>
      </w:r>
      <w:r w:rsidR="00D77069">
        <w:rPr>
          <w:rFonts w:eastAsia="Times New Roman" w:cs="Tahoma"/>
          <w:color w:val="363636"/>
          <w:shd w:val="clear" w:color="auto" w:fill="FFFFFF"/>
        </w:rPr>
        <w:t xml:space="preserve">steamy </w:t>
      </w:r>
      <w:r w:rsidR="003710E2">
        <w:rPr>
          <w:rFonts w:eastAsia="Times New Roman" w:cs="Tahoma"/>
          <w:color w:val="363636"/>
          <w:shd w:val="clear" w:color="auto" w:fill="FFFFFF"/>
        </w:rPr>
        <w:t>hotel room on the French Rivier</w:t>
      </w:r>
      <w:r w:rsidR="00D77069">
        <w:rPr>
          <w:rFonts w:eastAsia="Times New Roman" w:cs="Tahoma"/>
          <w:color w:val="363636"/>
          <w:shd w:val="clear" w:color="auto" w:fill="FFFFFF"/>
        </w:rPr>
        <w:t>a. C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ompeting narratives of Zelda and Scott's past and a </w:t>
      </w:r>
      <w:r w:rsidR="006D70AF">
        <w:rPr>
          <w:rFonts w:eastAsia="Times New Roman" w:cs="Tahoma"/>
          <w:color w:val="363636"/>
          <w:shd w:val="clear" w:color="auto" w:fill="FFFFFF"/>
        </w:rPr>
        <w:t xml:space="preserve">large 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dollop of dark humor all collide in a </w:t>
      </w:r>
      <w:r w:rsidRPr="006D70AF">
        <w:rPr>
          <w:rFonts w:eastAsia="Times New Roman" w:cs="Tahoma"/>
          <w:i/>
          <w:iCs/>
          <w:color w:val="363636"/>
          <w:shd w:val="clear" w:color="auto" w:fill="FFFFFF"/>
        </w:rPr>
        <w:t>Black Mirror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-like plot twist. </w:t>
      </w:r>
    </w:p>
    <w:p w14:paraId="4F016531" w14:textId="77777777" w:rsidR="00D8007D" w:rsidRDefault="00D8007D" w:rsidP="00D77069">
      <w:pPr>
        <w:rPr>
          <w:rFonts w:eastAsia="Times New Roman" w:cs="Tahoma"/>
          <w:color w:val="363636"/>
          <w:shd w:val="clear" w:color="auto" w:fill="FFFFFF"/>
        </w:rPr>
      </w:pPr>
    </w:p>
    <w:p w14:paraId="0E8D299F" w14:textId="4CFB2217" w:rsidR="00A4210C" w:rsidRPr="00D77069" w:rsidRDefault="00064107" w:rsidP="00D77069">
      <w:pPr>
        <w:rPr>
          <w:rFonts w:eastAsia="Times New Roman" w:cs="Tahoma"/>
          <w:color w:val="363636"/>
          <w:shd w:val="clear" w:color="auto" w:fill="FFFFFF"/>
        </w:rPr>
      </w:pPr>
      <w:r w:rsidRPr="00A822F3">
        <w:rPr>
          <w:rFonts w:eastAsia="Times New Roman" w:cs="Tahoma"/>
          <w:i/>
          <w:iCs/>
          <w:color w:val="363636"/>
          <w:shd w:val="clear" w:color="auto" w:fill="FFFFFF"/>
        </w:rPr>
        <w:t>The Ghosts of Gatsby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 is a</w:t>
      </w:r>
      <w:r w:rsidR="006D70AF">
        <w:rPr>
          <w:rFonts w:eastAsia="Times New Roman" w:cs="Tahoma"/>
          <w:color w:val="363636"/>
          <w:shd w:val="clear" w:color="auto" w:fill="FFFFFF"/>
        </w:rPr>
        <w:t xml:space="preserve"> tuneful</w:t>
      </w:r>
      <w:r w:rsidRPr="003710E2">
        <w:rPr>
          <w:rFonts w:eastAsia="Times New Roman" w:cs="Tahoma"/>
          <w:color w:val="363636"/>
          <w:shd w:val="clear" w:color="auto" w:fill="FFFFFF"/>
        </w:rPr>
        <w:t xml:space="preserve"> operatic tribute to the demands of</w:t>
      </w:r>
      <w:r w:rsidR="0089591E">
        <w:rPr>
          <w:rFonts w:eastAsia="Times New Roman" w:cs="Tahoma"/>
          <w:color w:val="363636"/>
          <w:shd w:val="clear" w:color="auto" w:fill="FFFFFF"/>
        </w:rPr>
        <w:t xml:space="preserve"> insanity</w:t>
      </w:r>
      <w:r w:rsidRPr="003710E2">
        <w:rPr>
          <w:rFonts w:eastAsia="Times New Roman" w:cs="Tahoma"/>
          <w:color w:val="363636"/>
          <w:shd w:val="clear" w:color="auto" w:fill="FFFFFF"/>
        </w:rPr>
        <w:t>, art, and love.</w:t>
      </w:r>
      <w:r w:rsidR="00D8007D">
        <w:rPr>
          <w:rFonts w:eastAsia="Times New Roman" w:cs="Tahoma"/>
          <w:color w:val="363636"/>
          <w:shd w:val="clear" w:color="auto" w:fill="FFFFFF"/>
        </w:rPr>
        <w:t xml:space="preserve"> With a script based on Scott and Zelda’s actual words, music based on jazz sensibilities, and </w:t>
      </w:r>
      <w:r w:rsidR="0089591E">
        <w:rPr>
          <w:rFonts w:eastAsia="Times New Roman" w:cs="Tahoma"/>
          <w:color w:val="363636"/>
          <w:shd w:val="clear" w:color="auto" w:fill="FFFFFF"/>
        </w:rPr>
        <w:t>highly charged</w:t>
      </w:r>
      <w:r w:rsidR="00D8007D">
        <w:rPr>
          <w:rFonts w:eastAsia="Times New Roman" w:cs="Tahoma"/>
          <w:color w:val="363636"/>
          <w:shd w:val="clear" w:color="auto" w:fill="FFFFFF"/>
        </w:rPr>
        <w:t xml:space="preserve"> emotions being </w:t>
      </w:r>
      <w:r w:rsidR="0089591E">
        <w:rPr>
          <w:rFonts w:eastAsia="Times New Roman" w:cs="Tahoma"/>
          <w:color w:val="363636"/>
          <w:shd w:val="clear" w:color="auto" w:fill="FFFFFF"/>
        </w:rPr>
        <w:t xml:space="preserve">powerfully </w:t>
      </w:r>
      <w:r w:rsidR="00D8007D">
        <w:rPr>
          <w:rFonts w:eastAsia="Times New Roman" w:cs="Tahoma"/>
          <w:color w:val="363636"/>
          <w:shd w:val="clear" w:color="auto" w:fill="FFFFFF"/>
        </w:rPr>
        <w:t xml:space="preserve">delivered by </w:t>
      </w:r>
      <w:r w:rsidR="0089591E">
        <w:rPr>
          <w:rFonts w:eastAsia="Times New Roman" w:cs="Tahoma"/>
          <w:color w:val="363636"/>
          <w:shd w:val="clear" w:color="auto" w:fill="FFFFFF"/>
        </w:rPr>
        <w:t>polished singers</w:t>
      </w:r>
      <w:r w:rsidR="00D8007D">
        <w:rPr>
          <w:rFonts w:eastAsia="Times New Roman" w:cs="Tahoma"/>
          <w:color w:val="363636"/>
          <w:shd w:val="clear" w:color="auto" w:fill="FFFFFF"/>
        </w:rPr>
        <w:t xml:space="preserve">, the production </w:t>
      </w:r>
      <w:r w:rsidR="0089591E">
        <w:rPr>
          <w:rFonts w:eastAsia="Times New Roman" w:cs="Tahoma"/>
          <w:color w:val="363636"/>
          <w:shd w:val="clear" w:color="auto" w:fill="FFFFFF"/>
        </w:rPr>
        <w:t xml:space="preserve">promises to </w:t>
      </w:r>
      <w:r w:rsidR="00D8007D">
        <w:rPr>
          <w:rFonts w:eastAsia="Times New Roman" w:cs="Tahoma"/>
          <w:color w:val="363636"/>
          <w:shd w:val="clear" w:color="auto" w:fill="FFFFFF"/>
        </w:rPr>
        <w:t>not only have resonance for literary and period music fans</w:t>
      </w:r>
      <w:r w:rsidR="0057722D">
        <w:rPr>
          <w:rFonts w:eastAsia="Times New Roman" w:cs="Tahoma"/>
          <w:color w:val="363636"/>
          <w:shd w:val="clear" w:color="auto" w:fill="FFFFFF"/>
        </w:rPr>
        <w:t xml:space="preserve"> </w:t>
      </w:r>
      <w:r w:rsidR="00D8007D">
        <w:rPr>
          <w:rFonts w:eastAsia="Times New Roman" w:cs="Tahoma"/>
          <w:color w:val="363636"/>
          <w:shd w:val="clear" w:color="auto" w:fill="FFFFFF"/>
        </w:rPr>
        <w:t xml:space="preserve">but will </w:t>
      </w:r>
      <w:r w:rsidR="0089591E">
        <w:rPr>
          <w:rFonts w:eastAsia="Times New Roman" w:cs="Tahoma"/>
          <w:color w:val="363636"/>
          <w:shd w:val="clear" w:color="auto" w:fill="FFFFFF"/>
        </w:rPr>
        <w:t xml:space="preserve">also </w:t>
      </w:r>
      <w:r w:rsidR="00D8007D">
        <w:rPr>
          <w:rFonts w:eastAsia="Times New Roman" w:cs="Tahoma"/>
          <w:color w:val="363636"/>
          <w:shd w:val="clear" w:color="auto" w:fill="FFFFFF"/>
        </w:rPr>
        <w:t xml:space="preserve">engage seasoned and novice operagoers alike. </w:t>
      </w:r>
      <w:r w:rsidR="0057722D">
        <w:rPr>
          <w:rFonts w:eastAsia="Times New Roman" w:cs="Tahoma"/>
          <w:color w:val="363636"/>
          <w:shd w:val="clear" w:color="auto" w:fill="FFFFFF"/>
        </w:rPr>
        <w:t xml:space="preserve"> </w:t>
      </w:r>
    </w:p>
    <w:p w14:paraId="4B9393FE" w14:textId="1C27FBBB" w:rsidR="00C52DA1" w:rsidRDefault="00A4210C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3710E2">
        <w:rPr>
          <w:rStyle w:val="wixguard"/>
          <w:rFonts w:asciiTheme="minorHAnsi" w:hAnsiTheme="minorHAnsi"/>
          <w:bdr w:val="none" w:sz="0" w:space="0" w:color="auto" w:frame="1"/>
        </w:rPr>
        <w:t>​</w:t>
      </w:r>
    </w:p>
    <w:p w14:paraId="32BA3AF7" w14:textId="02B21540" w:rsidR="00A822F3" w:rsidRDefault="00A822F3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 Las Vegas is looking forward to being part of the Renaissance of live performances after many months of distanced, online </w:t>
      </w:r>
      <w:r w:rsidR="00C52DA1">
        <w:rPr>
          <w:rFonts w:asciiTheme="minorHAnsi" w:hAnsiTheme="minorHAnsi"/>
        </w:rPr>
        <w:t xml:space="preserve">offerings.  To celebrate that the performing arts are back in Las Vegas, the company is collaborating with a coalition of some of the Valley’s leading creative talent, including </w:t>
      </w:r>
      <w:r w:rsidR="006D70AF">
        <w:rPr>
          <w:rFonts w:asciiTheme="minorHAnsi" w:hAnsiTheme="minorHAnsi"/>
        </w:rPr>
        <w:t xml:space="preserve">members of </w:t>
      </w:r>
      <w:r w:rsidR="00C52DA1">
        <w:rPr>
          <w:rFonts w:asciiTheme="minorHAnsi" w:hAnsiTheme="minorHAnsi"/>
        </w:rPr>
        <w:t xml:space="preserve">the Las Vegas Philharmonic, Dr. Linda Lister (Director UNLV Opera Theatre), </w:t>
      </w:r>
      <w:r w:rsidR="0089591E">
        <w:rPr>
          <w:rFonts w:asciiTheme="minorHAnsi" w:hAnsiTheme="minorHAnsi"/>
        </w:rPr>
        <w:t>p</w:t>
      </w:r>
      <w:r w:rsidR="00C52DA1">
        <w:rPr>
          <w:rFonts w:asciiTheme="minorHAnsi" w:hAnsiTheme="minorHAnsi"/>
        </w:rPr>
        <w:t xml:space="preserve">ianist Philip Fortenberry, Emily </w:t>
      </w:r>
      <w:proofErr w:type="spellStart"/>
      <w:r w:rsidR="00C52DA1">
        <w:rPr>
          <w:rFonts w:asciiTheme="minorHAnsi" w:hAnsiTheme="minorHAnsi"/>
        </w:rPr>
        <w:t>Kurcan</w:t>
      </w:r>
      <w:proofErr w:type="spellEnd"/>
      <w:r w:rsidR="00C52DA1">
        <w:rPr>
          <w:rFonts w:asciiTheme="minorHAnsi" w:hAnsiTheme="minorHAnsi"/>
        </w:rPr>
        <w:t xml:space="preserve">-Stephenson (Opera on Tap - Las Vegas), </w:t>
      </w:r>
      <w:r w:rsidR="006D70AF">
        <w:rPr>
          <w:rFonts w:asciiTheme="minorHAnsi" w:hAnsiTheme="minorHAnsi"/>
        </w:rPr>
        <w:t xml:space="preserve">stage </w:t>
      </w:r>
      <w:r w:rsidR="00C52DA1">
        <w:rPr>
          <w:rFonts w:asciiTheme="minorHAnsi" w:hAnsiTheme="minorHAnsi"/>
        </w:rPr>
        <w:t>director ‘</w:t>
      </w:r>
      <w:proofErr w:type="spellStart"/>
      <w:r w:rsidR="00C52DA1">
        <w:rPr>
          <w:rFonts w:asciiTheme="minorHAnsi" w:hAnsiTheme="minorHAnsi"/>
        </w:rPr>
        <w:t>Daz</w:t>
      </w:r>
      <w:proofErr w:type="spellEnd"/>
      <w:r w:rsidR="00C52DA1">
        <w:rPr>
          <w:rFonts w:asciiTheme="minorHAnsi" w:hAnsiTheme="minorHAnsi"/>
        </w:rPr>
        <w:t>’ Weller (Vegas Theatre Company)</w:t>
      </w:r>
      <w:r w:rsidR="0065087A">
        <w:rPr>
          <w:rFonts w:asciiTheme="minorHAnsi" w:hAnsiTheme="minorHAnsi"/>
        </w:rPr>
        <w:t>, and the popular venue, The Space.</w:t>
      </w:r>
    </w:p>
    <w:p w14:paraId="79540E80" w14:textId="77777777" w:rsidR="00A822F3" w:rsidRDefault="00A822F3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465B3BA" w14:textId="73B29223" w:rsidR="00D77069" w:rsidRPr="006D70AF" w:rsidRDefault="00C52DA1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They will join a four-person cast of principal singers that </w:t>
      </w:r>
      <w:r w:rsidR="006D70AF">
        <w:rPr>
          <w:rFonts w:asciiTheme="minorHAnsi" w:hAnsiTheme="minorHAnsi"/>
        </w:rPr>
        <w:t>features</w:t>
      </w:r>
      <w:r>
        <w:rPr>
          <w:rFonts w:asciiTheme="minorHAnsi" w:hAnsiTheme="minorHAnsi"/>
        </w:rPr>
        <w:t xml:space="preserve"> three </w:t>
      </w:r>
      <w:r w:rsidR="006D70AF">
        <w:rPr>
          <w:rFonts w:asciiTheme="minorHAnsi" w:hAnsiTheme="minorHAnsi"/>
        </w:rPr>
        <w:t>OLV</w:t>
      </w:r>
      <w:r>
        <w:rPr>
          <w:rFonts w:asciiTheme="minorHAnsi" w:hAnsiTheme="minorHAnsi"/>
        </w:rPr>
        <w:t xml:space="preserve"> favorites, </w:t>
      </w:r>
      <w:r w:rsidR="006D70AF">
        <w:rPr>
          <w:rFonts w:asciiTheme="minorHAnsi" w:hAnsiTheme="minorHAnsi"/>
        </w:rPr>
        <w:t xml:space="preserve">mezzo-soprano Kimberly </w:t>
      </w:r>
      <w:proofErr w:type="spellStart"/>
      <w:r w:rsidR="006D70AF">
        <w:rPr>
          <w:rFonts w:asciiTheme="minorHAnsi" w:hAnsiTheme="minorHAnsi"/>
        </w:rPr>
        <w:t>Gratland</w:t>
      </w:r>
      <w:proofErr w:type="spellEnd"/>
      <w:r w:rsidR="006D70AF">
        <w:rPr>
          <w:rFonts w:asciiTheme="minorHAnsi" w:hAnsiTheme="minorHAnsi"/>
        </w:rPr>
        <w:t xml:space="preserve"> James (Gordon and </w:t>
      </w:r>
      <w:proofErr w:type="spellStart"/>
      <w:r w:rsidR="006D70AF">
        <w:rPr>
          <w:rFonts w:asciiTheme="minorHAnsi" w:hAnsiTheme="minorHAnsi"/>
        </w:rPr>
        <w:t>Vavrek’s</w:t>
      </w:r>
      <w:proofErr w:type="spellEnd"/>
      <w:r w:rsidR="006D70AF">
        <w:rPr>
          <w:rFonts w:asciiTheme="minorHAnsi" w:hAnsiTheme="minorHAnsi"/>
        </w:rPr>
        <w:t xml:space="preserve"> “27”), </w:t>
      </w:r>
      <w:r>
        <w:rPr>
          <w:rFonts w:asciiTheme="minorHAnsi" w:hAnsiTheme="minorHAnsi"/>
        </w:rPr>
        <w:t xml:space="preserve">sopranos Athena </w:t>
      </w:r>
      <w:proofErr w:type="spellStart"/>
      <w:r>
        <w:rPr>
          <w:rFonts w:asciiTheme="minorHAnsi" w:hAnsiTheme="minorHAnsi"/>
        </w:rPr>
        <w:t>Mertes</w:t>
      </w:r>
      <w:proofErr w:type="spellEnd"/>
      <w:r>
        <w:rPr>
          <w:rFonts w:asciiTheme="minorHAnsi" w:hAnsiTheme="minorHAnsi"/>
        </w:rPr>
        <w:t xml:space="preserve"> </w:t>
      </w:r>
      <w:r w:rsidR="006D70AF">
        <w:rPr>
          <w:rFonts w:asciiTheme="minorHAnsi" w:hAnsiTheme="minorHAnsi"/>
        </w:rPr>
        <w:t>(</w:t>
      </w:r>
      <w:proofErr w:type="gramStart"/>
      <w:r w:rsidR="006D70AF">
        <w:rPr>
          <w:rFonts w:asciiTheme="minorHAnsi" w:hAnsiTheme="minorHAnsi"/>
        </w:rPr>
        <w:t>Don  Giovanni</w:t>
      </w:r>
      <w:proofErr w:type="gramEnd"/>
      <w:r w:rsidR="006D70AF">
        <w:rPr>
          <w:rFonts w:asciiTheme="minorHAnsi" w:hAnsiTheme="minorHAnsi"/>
        </w:rPr>
        <w:t xml:space="preserve">, </w:t>
      </w:r>
      <w:r w:rsidR="0089591E">
        <w:rPr>
          <w:rFonts w:asciiTheme="minorHAnsi" w:hAnsiTheme="minorHAnsi"/>
        </w:rPr>
        <w:t>“</w:t>
      </w:r>
      <w:r w:rsidR="006D70AF">
        <w:rPr>
          <w:rFonts w:asciiTheme="minorHAnsi" w:hAnsiTheme="minorHAnsi"/>
        </w:rPr>
        <w:t>27</w:t>
      </w:r>
      <w:r w:rsidR="0089591E">
        <w:rPr>
          <w:rFonts w:asciiTheme="minorHAnsi" w:hAnsiTheme="minorHAnsi"/>
        </w:rPr>
        <w:t>”</w:t>
      </w:r>
      <w:r w:rsidR="006D70AF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and Kayla Wilkens</w:t>
      </w:r>
      <w:r w:rsidR="006D70AF">
        <w:rPr>
          <w:rFonts w:asciiTheme="minorHAnsi" w:hAnsiTheme="minorHAnsi"/>
        </w:rPr>
        <w:t xml:space="preserve"> (Hansel and Gretel)</w:t>
      </w:r>
      <w:r>
        <w:rPr>
          <w:rFonts w:asciiTheme="minorHAnsi" w:hAnsiTheme="minorHAnsi"/>
        </w:rPr>
        <w:t xml:space="preserve">, as well as the company debut of baritone Rob </w:t>
      </w:r>
      <w:proofErr w:type="spellStart"/>
      <w:r>
        <w:rPr>
          <w:rFonts w:asciiTheme="minorHAnsi" w:hAnsiTheme="minorHAnsi"/>
        </w:rPr>
        <w:t>McGinness</w:t>
      </w:r>
      <w:proofErr w:type="spellEnd"/>
      <w:r w:rsidR="006D70AF">
        <w:rPr>
          <w:rFonts w:asciiTheme="minorHAnsi" w:hAnsiTheme="minorHAnsi"/>
        </w:rPr>
        <w:t xml:space="preserve"> (Arizona Opera, Washington National Opera)</w:t>
      </w:r>
      <w:r>
        <w:rPr>
          <w:rFonts w:asciiTheme="minorHAnsi" w:hAnsiTheme="minorHAnsi"/>
        </w:rPr>
        <w:t xml:space="preserve">.  </w:t>
      </w:r>
      <w:r w:rsidR="006D70AF">
        <w:rPr>
          <w:rFonts w:asciiTheme="minorHAnsi" w:hAnsiTheme="minorHAnsi"/>
        </w:rPr>
        <w:t xml:space="preserve">Music Director Joshua </w:t>
      </w:r>
      <w:proofErr w:type="spellStart"/>
      <w:r w:rsidR="006D70AF">
        <w:rPr>
          <w:rFonts w:asciiTheme="minorHAnsi" w:hAnsiTheme="minorHAnsi"/>
        </w:rPr>
        <w:t>Horsch</w:t>
      </w:r>
      <w:proofErr w:type="spellEnd"/>
      <w:r w:rsidR="006D70AF">
        <w:rPr>
          <w:rFonts w:asciiTheme="minorHAnsi" w:hAnsiTheme="minorHAnsi"/>
        </w:rPr>
        <w:t xml:space="preserve"> conducts.  Maestro </w:t>
      </w:r>
      <w:proofErr w:type="spellStart"/>
      <w:r w:rsidR="006D70AF">
        <w:rPr>
          <w:rFonts w:asciiTheme="minorHAnsi" w:hAnsiTheme="minorHAnsi"/>
        </w:rPr>
        <w:t>Horsch</w:t>
      </w:r>
      <w:proofErr w:type="spellEnd"/>
      <w:r w:rsidR="006D70AF">
        <w:rPr>
          <w:rFonts w:asciiTheme="minorHAnsi" w:hAnsiTheme="minorHAnsi"/>
        </w:rPr>
        <w:t xml:space="preserve"> is well remembered for his recent leadership of OLV’s </w:t>
      </w:r>
      <w:r w:rsidR="006D70AF" w:rsidRPr="006D70AF">
        <w:rPr>
          <w:rFonts w:asciiTheme="minorHAnsi" w:hAnsiTheme="minorHAnsi"/>
          <w:i/>
          <w:iCs/>
        </w:rPr>
        <w:t>Don Pasquale, The Elixir of Love</w:t>
      </w:r>
      <w:r w:rsidR="006D70AF">
        <w:rPr>
          <w:rFonts w:asciiTheme="minorHAnsi" w:hAnsiTheme="minorHAnsi"/>
        </w:rPr>
        <w:t xml:space="preserve">, and </w:t>
      </w:r>
      <w:r w:rsidR="006D70AF" w:rsidRPr="006D70AF">
        <w:rPr>
          <w:rFonts w:asciiTheme="minorHAnsi" w:hAnsiTheme="minorHAnsi"/>
          <w:i/>
          <w:iCs/>
        </w:rPr>
        <w:t>Cinderella.</w:t>
      </w:r>
    </w:p>
    <w:p w14:paraId="20376EF8" w14:textId="77777777" w:rsidR="00A822F3" w:rsidRDefault="00A822F3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55592F3D" w14:textId="5ED46C39" w:rsidR="00D77069" w:rsidRDefault="00D77069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</w:t>
      </w:r>
      <w:r w:rsidR="006D70AF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production is also part of OLV’s acclaimed Living Composers and Librettists Initiative, which promotes second and subsequent productions of worthy new operas to help </w:t>
      </w:r>
      <w:r w:rsidR="00A822F3">
        <w:rPr>
          <w:rFonts w:asciiTheme="minorHAnsi" w:hAnsiTheme="minorHAnsi"/>
        </w:rPr>
        <w:t>bring</w:t>
      </w:r>
      <w:r>
        <w:rPr>
          <w:rFonts w:asciiTheme="minorHAnsi" w:hAnsiTheme="minorHAnsi"/>
        </w:rPr>
        <w:t xml:space="preserve"> them in</w:t>
      </w:r>
      <w:r w:rsidR="00A822F3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the </w:t>
      </w:r>
      <w:r w:rsidR="00A822F3">
        <w:rPr>
          <w:rFonts w:asciiTheme="minorHAnsi" w:hAnsiTheme="minorHAnsi"/>
        </w:rPr>
        <w:t xml:space="preserve">performance </w:t>
      </w:r>
      <w:r>
        <w:rPr>
          <w:rFonts w:asciiTheme="minorHAnsi" w:hAnsiTheme="minorHAnsi"/>
        </w:rPr>
        <w:t>canon</w:t>
      </w:r>
      <w:r w:rsidR="00A822F3">
        <w:rPr>
          <w:rFonts w:asciiTheme="minorHAnsi" w:hAnsiTheme="minorHAnsi"/>
        </w:rPr>
        <w:t xml:space="preserve"> alongside established titles</w:t>
      </w:r>
      <w:r>
        <w:rPr>
          <w:rFonts w:asciiTheme="minorHAnsi" w:hAnsiTheme="minorHAnsi"/>
        </w:rPr>
        <w:t>.</w:t>
      </w:r>
      <w:r w:rsidR="00A822F3">
        <w:rPr>
          <w:rFonts w:asciiTheme="minorHAnsi" w:hAnsiTheme="minorHAnsi"/>
        </w:rPr>
        <w:t xml:space="preserve">  Other West Coast premieres scheduled by OLV this season include Ricky Ian Gordon and Royce </w:t>
      </w:r>
      <w:proofErr w:type="spellStart"/>
      <w:r w:rsidR="00A822F3">
        <w:rPr>
          <w:rFonts w:asciiTheme="minorHAnsi" w:hAnsiTheme="minorHAnsi"/>
        </w:rPr>
        <w:t>Vavrek’s</w:t>
      </w:r>
      <w:proofErr w:type="spellEnd"/>
      <w:r w:rsidR="00A822F3">
        <w:rPr>
          <w:rFonts w:asciiTheme="minorHAnsi" w:hAnsiTheme="minorHAnsi"/>
        </w:rPr>
        <w:t xml:space="preserve"> </w:t>
      </w:r>
      <w:proofErr w:type="gramStart"/>
      <w:r w:rsidR="00A822F3" w:rsidRPr="0065087A">
        <w:rPr>
          <w:rFonts w:asciiTheme="minorHAnsi" w:hAnsiTheme="minorHAnsi"/>
          <w:i/>
          <w:iCs/>
        </w:rPr>
        <w:t>The</w:t>
      </w:r>
      <w:proofErr w:type="gramEnd"/>
      <w:r w:rsidR="00A822F3" w:rsidRPr="0065087A">
        <w:rPr>
          <w:rFonts w:asciiTheme="minorHAnsi" w:hAnsiTheme="minorHAnsi"/>
          <w:i/>
          <w:iCs/>
        </w:rPr>
        <w:t xml:space="preserve"> House Without a Christmas Tree</w:t>
      </w:r>
      <w:r w:rsidR="00A822F3">
        <w:rPr>
          <w:rFonts w:asciiTheme="minorHAnsi" w:hAnsiTheme="minorHAnsi"/>
        </w:rPr>
        <w:t xml:space="preserve">; D.J. </w:t>
      </w:r>
      <w:proofErr w:type="spellStart"/>
      <w:r w:rsidR="00A822F3">
        <w:rPr>
          <w:rFonts w:asciiTheme="minorHAnsi" w:hAnsiTheme="minorHAnsi"/>
        </w:rPr>
        <w:t>Sparr</w:t>
      </w:r>
      <w:proofErr w:type="spellEnd"/>
      <w:r w:rsidR="00A822F3">
        <w:rPr>
          <w:rFonts w:asciiTheme="minorHAnsi" w:hAnsiTheme="minorHAnsi"/>
        </w:rPr>
        <w:t xml:space="preserve">, Mark Campbell, and Davis Miller’s </w:t>
      </w:r>
      <w:r w:rsidR="00A822F3" w:rsidRPr="0065087A">
        <w:rPr>
          <w:rFonts w:asciiTheme="minorHAnsi" w:hAnsiTheme="minorHAnsi"/>
          <w:i/>
          <w:iCs/>
        </w:rPr>
        <w:t>Approaching Ali</w:t>
      </w:r>
      <w:r w:rsidR="00A822F3">
        <w:rPr>
          <w:rFonts w:asciiTheme="minorHAnsi" w:hAnsiTheme="minorHAnsi"/>
        </w:rPr>
        <w:t xml:space="preserve">; and Michael </w:t>
      </w:r>
      <w:proofErr w:type="spellStart"/>
      <w:r w:rsidR="00A822F3">
        <w:rPr>
          <w:rFonts w:asciiTheme="minorHAnsi" w:hAnsiTheme="minorHAnsi"/>
        </w:rPr>
        <w:t>Torke</w:t>
      </w:r>
      <w:proofErr w:type="spellEnd"/>
      <w:r w:rsidR="00A822F3">
        <w:rPr>
          <w:rFonts w:asciiTheme="minorHAnsi" w:hAnsiTheme="minorHAnsi"/>
        </w:rPr>
        <w:t xml:space="preserve"> and A.R. Gurney’s </w:t>
      </w:r>
      <w:r w:rsidR="00A822F3" w:rsidRPr="0065087A">
        <w:rPr>
          <w:rFonts w:asciiTheme="minorHAnsi" w:hAnsiTheme="minorHAnsi"/>
          <w:i/>
          <w:iCs/>
        </w:rPr>
        <w:t>Strawberry Fields</w:t>
      </w:r>
      <w:r w:rsidR="00A822F3">
        <w:rPr>
          <w:rFonts w:asciiTheme="minorHAnsi" w:hAnsiTheme="minorHAnsi"/>
        </w:rPr>
        <w:t xml:space="preserve">; joined on the schedule by popular classics like Leonard Bernstein’s </w:t>
      </w:r>
      <w:r w:rsidR="00A822F3" w:rsidRPr="0065087A">
        <w:rPr>
          <w:rFonts w:asciiTheme="minorHAnsi" w:hAnsiTheme="minorHAnsi"/>
          <w:i/>
          <w:iCs/>
        </w:rPr>
        <w:t>Trouble in Tahiti,</w:t>
      </w:r>
      <w:r w:rsidR="00A822F3">
        <w:rPr>
          <w:rFonts w:asciiTheme="minorHAnsi" w:hAnsiTheme="minorHAnsi"/>
        </w:rPr>
        <w:t xml:space="preserve"> and Giacomo Puccini’s </w:t>
      </w:r>
      <w:r w:rsidR="00A822F3" w:rsidRPr="0065087A">
        <w:rPr>
          <w:rFonts w:asciiTheme="minorHAnsi" w:hAnsiTheme="minorHAnsi"/>
          <w:i/>
          <w:iCs/>
        </w:rPr>
        <w:t>Tosca.</w:t>
      </w:r>
      <w:r w:rsidR="00A822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695E7253" w14:textId="6754B75C" w:rsidR="006D70AF" w:rsidRDefault="006D70AF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E9663FE" w14:textId="5D04AEB4" w:rsidR="0065087A" w:rsidRPr="00225138" w:rsidRDefault="006D70AF" w:rsidP="006D70AF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225138">
        <w:rPr>
          <w:rFonts w:asciiTheme="minorHAnsi" w:hAnsiTheme="minorHAnsi"/>
          <w:i/>
          <w:iCs/>
          <w:bdr w:val="none" w:sz="0" w:space="0" w:color="auto" w:frame="1"/>
        </w:rPr>
        <w:t>The Ghosts of Gatsby</w:t>
      </w:r>
      <w:r w:rsidRPr="00225138">
        <w:rPr>
          <w:rStyle w:val="apple-converted-space"/>
          <w:rFonts w:asciiTheme="minorHAnsi" w:hAnsiTheme="minorHAnsi"/>
        </w:rPr>
        <w:t> </w:t>
      </w:r>
      <w:r w:rsidRPr="00225138">
        <w:rPr>
          <w:rFonts w:asciiTheme="minorHAnsi" w:hAnsiTheme="minorHAnsi"/>
        </w:rPr>
        <w:t xml:space="preserve">was the 1st place winner of the 2019 National Opera Association (NOA) Dominick </w:t>
      </w:r>
      <w:proofErr w:type="spellStart"/>
      <w:r w:rsidRPr="00225138">
        <w:rPr>
          <w:rFonts w:asciiTheme="minorHAnsi" w:hAnsiTheme="minorHAnsi"/>
        </w:rPr>
        <w:t>Argento</w:t>
      </w:r>
      <w:proofErr w:type="spellEnd"/>
      <w:r w:rsidRPr="00225138">
        <w:rPr>
          <w:rFonts w:asciiTheme="minorHAnsi" w:hAnsiTheme="minorHAnsi"/>
        </w:rPr>
        <w:t xml:space="preserve"> Chamber Opera Competition and will be receiving its West Coast (and professional company) premiere at The Space, 1 and 2 October at 7:30 pm; 3 October at 3:00 pm.  </w:t>
      </w:r>
      <w:r w:rsidR="00225138">
        <w:rPr>
          <w:rFonts w:asciiTheme="minorHAnsi" w:hAnsiTheme="minorHAnsi"/>
        </w:rPr>
        <w:t>Messrs. Mack and McGuire will attend the premiere and participate in a Q&amp;A after the show on 1 October.</w:t>
      </w:r>
    </w:p>
    <w:p w14:paraId="02A230C8" w14:textId="77777777" w:rsidR="0065087A" w:rsidRPr="00225138" w:rsidRDefault="0065087A" w:rsidP="006D70AF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31B0263" w14:textId="752ACC86" w:rsidR="006D70AF" w:rsidRPr="00225138" w:rsidRDefault="0065087A" w:rsidP="00225138">
      <w:pPr>
        <w:rPr>
          <w:rFonts w:eastAsia="Times New Roman" w:cs="Times New Roman"/>
        </w:rPr>
      </w:pPr>
      <w:r w:rsidRPr="00225138">
        <w:t>T</w:t>
      </w:r>
      <w:r w:rsidR="006D70AF" w:rsidRPr="00225138">
        <w:t xml:space="preserve">ickets </w:t>
      </w:r>
      <w:r w:rsidRPr="00225138">
        <w:t xml:space="preserve">are </w:t>
      </w:r>
      <w:r w:rsidR="0089591E" w:rsidRPr="00225138">
        <w:t>price</w:t>
      </w:r>
      <w:r w:rsidR="0057722D" w:rsidRPr="00225138">
        <w:t>d</w:t>
      </w:r>
      <w:r w:rsidRPr="00225138">
        <w:t xml:space="preserve"> at $45 and $25,</w:t>
      </w:r>
      <w:r w:rsidR="00225138" w:rsidRPr="00225138">
        <w:t xml:space="preserve"> but</w:t>
      </w:r>
      <w:r w:rsidR="00225138" w:rsidRPr="00225138">
        <w:rPr>
          <w:color w:val="000000"/>
          <w:shd w:val="clear" w:color="auto" w:fill="FFFFFF"/>
        </w:rPr>
        <w:t xml:space="preserve"> </w:t>
      </w:r>
      <w:r w:rsidR="00225138" w:rsidRPr="00225138">
        <w:rPr>
          <w:rFonts w:eastAsia="Times New Roman" w:cs="Times New Roman"/>
          <w:color w:val="000000"/>
          <w:shd w:val="clear" w:color="auto" w:fill="FFFFFF"/>
        </w:rPr>
        <w:t>all military, first responders, and students, use code: COMMUNITY for $15 off your ticket!  Applies to all ticket levels.</w:t>
      </w:r>
      <w:r w:rsidRPr="00225138">
        <w:t xml:space="preserve">  </w:t>
      </w:r>
      <w:r w:rsidR="0089591E" w:rsidRPr="00225138">
        <w:t>To purchase tickets,</w:t>
      </w:r>
      <w:r w:rsidR="00225138" w:rsidRPr="00225138">
        <w:t xml:space="preserve"> </w:t>
      </w:r>
      <w:r w:rsidR="0089591E" w:rsidRPr="00225138">
        <w:t xml:space="preserve">visit:  </w:t>
      </w:r>
      <w:r w:rsidR="006D70AF" w:rsidRPr="00225138">
        <w:t xml:space="preserve"> </w:t>
      </w:r>
      <w:hyperlink r:id="rId5" w:history="1">
        <w:r w:rsidR="0089591E" w:rsidRPr="00225138">
          <w:rPr>
            <w:rStyle w:val="Hyperlink"/>
          </w:rPr>
          <w:t>www.operalasvegas.com</w:t>
        </w:r>
      </w:hyperlink>
    </w:p>
    <w:p w14:paraId="28AC5C3C" w14:textId="58640FEE" w:rsidR="0089591E" w:rsidRPr="00225138" w:rsidRDefault="0089591E" w:rsidP="006D70AF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1C3F4C1" w14:textId="77777777" w:rsidR="0089591E" w:rsidRDefault="0089591E" w:rsidP="006D70AF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C8E7C0F" w14:textId="2A7D8C63" w:rsidR="0089591E" w:rsidRDefault="0089591E" w:rsidP="0089591E">
      <w:pPr>
        <w:pStyle w:val="font9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Opera Las Vegas, 10620 Southern Highlands Parkway, Suite 110 – 405, Las Vegas, NV 89141</w:t>
      </w:r>
    </w:p>
    <w:p w14:paraId="2D7F867C" w14:textId="426F4908" w:rsidR="0089591E" w:rsidRDefault="0089591E" w:rsidP="0089591E">
      <w:pPr>
        <w:pStyle w:val="font9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Telephone</w:t>
      </w:r>
      <w:proofErr w:type="gramStart"/>
      <w:r>
        <w:rPr>
          <w:rFonts w:asciiTheme="minorHAnsi" w:hAnsiTheme="minorHAnsi"/>
        </w:rPr>
        <w:t>:  (</w:t>
      </w:r>
      <w:proofErr w:type="gramEnd"/>
      <w:r>
        <w:rPr>
          <w:rFonts w:asciiTheme="minorHAnsi" w:hAnsiTheme="minorHAnsi"/>
        </w:rPr>
        <w:t>702)-263-6604      Email: Director@operalasvegas.com</w:t>
      </w:r>
    </w:p>
    <w:p w14:paraId="380B4320" w14:textId="77777777" w:rsidR="006D70AF" w:rsidRDefault="006D70AF" w:rsidP="00A4210C">
      <w:pPr>
        <w:pStyle w:val="font9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78F37FB5" w14:textId="77777777" w:rsidR="004B6E3B" w:rsidRPr="003710E2" w:rsidRDefault="004B6E3B"/>
    <w:sectPr w:rsidR="004B6E3B" w:rsidRPr="003710E2" w:rsidSect="0085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3B"/>
    <w:rsid w:val="00064107"/>
    <w:rsid w:val="000D5E96"/>
    <w:rsid w:val="00225138"/>
    <w:rsid w:val="003710E2"/>
    <w:rsid w:val="004B6E3B"/>
    <w:rsid w:val="0057722D"/>
    <w:rsid w:val="00584D91"/>
    <w:rsid w:val="0065087A"/>
    <w:rsid w:val="006D70AF"/>
    <w:rsid w:val="00857B8A"/>
    <w:rsid w:val="0089591E"/>
    <w:rsid w:val="00A4210C"/>
    <w:rsid w:val="00A822F3"/>
    <w:rsid w:val="00B77795"/>
    <w:rsid w:val="00C52DA1"/>
    <w:rsid w:val="00D77069"/>
    <w:rsid w:val="00D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36316"/>
  <w15:chartTrackingRefBased/>
  <w15:docId w15:val="{AC4D6FD2-D3DA-7147-9F10-A902214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6E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E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6E3B"/>
  </w:style>
  <w:style w:type="character" w:styleId="Hyperlink">
    <w:name w:val="Hyperlink"/>
    <w:basedOn w:val="DefaultParagraphFont"/>
    <w:uiPriority w:val="99"/>
    <w:unhideWhenUsed/>
    <w:rsid w:val="004B6E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6E3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6E3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A421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A4210C"/>
  </w:style>
  <w:style w:type="character" w:styleId="UnresolvedMention">
    <w:name w:val="Unresolved Mention"/>
    <w:basedOn w:val="DefaultParagraphFont"/>
    <w:uiPriority w:val="99"/>
    <w:semiHidden/>
    <w:unhideWhenUsed/>
    <w:rsid w:val="00A8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alasveg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3006</Characters>
  <Application>Microsoft Office Word</Application>
  <DocSecurity>0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Sohre</dc:creator>
  <cp:keywords/>
  <dc:description/>
  <cp:lastModifiedBy>James Sohre</cp:lastModifiedBy>
  <cp:revision>3</cp:revision>
  <dcterms:created xsi:type="dcterms:W3CDTF">2021-08-20T00:42:00Z</dcterms:created>
  <dcterms:modified xsi:type="dcterms:W3CDTF">2021-08-21T21:12:00Z</dcterms:modified>
</cp:coreProperties>
</file>